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3598"/>
        <w:gridCol w:w="4357"/>
        <w:gridCol w:w="4357"/>
      </w:tblGrid>
      <w:tr w:rsidR="00B3064E" w:rsidRPr="006B702B" w14:paraId="275E812C" w14:textId="77777777" w:rsidTr="00F470ED">
        <w:trPr>
          <w:trHeight w:val="840"/>
        </w:trPr>
        <w:tc>
          <w:tcPr>
            <w:tcW w:w="1660" w:type="dxa"/>
            <w:noWrap/>
            <w:hideMark/>
          </w:tcPr>
          <w:p w14:paraId="48EB928A" w14:textId="77777777" w:rsidR="006B702B" w:rsidRPr="006B702B" w:rsidRDefault="006B702B"/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1061A515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Friday 14 November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0D06CE27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Saturday 15 November</w:t>
            </w:r>
          </w:p>
        </w:tc>
        <w:tc>
          <w:tcPr>
            <w:tcW w:w="4429" w:type="dxa"/>
            <w:shd w:val="clear" w:color="auto" w:fill="EE80BC" w:themeFill="accent1" w:themeFillTint="99"/>
            <w:noWrap/>
            <w:hideMark/>
          </w:tcPr>
          <w:p w14:paraId="591F787F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Sunday 16 November</w:t>
            </w:r>
          </w:p>
        </w:tc>
      </w:tr>
      <w:tr w:rsidR="00F470ED" w:rsidRPr="006B702B" w14:paraId="57906534" w14:textId="77777777" w:rsidTr="00F470ED">
        <w:trPr>
          <w:trHeight w:val="552"/>
        </w:trPr>
        <w:tc>
          <w:tcPr>
            <w:tcW w:w="1660" w:type="dxa"/>
            <w:noWrap/>
            <w:hideMark/>
          </w:tcPr>
          <w:p w14:paraId="091E70C5" w14:textId="7265F5E2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8:30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6FD8E4C5" w14:textId="67633A6A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Registration</w:t>
            </w:r>
          </w:p>
        </w:tc>
        <w:tc>
          <w:tcPr>
            <w:tcW w:w="4429" w:type="dxa"/>
            <w:tcBorders>
              <w:bottom w:val="single" w:sz="4" w:space="0" w:color="auto"/>
            </w:tcBorders>
            <w:shd w:val="clear" w:color="auto" w:fill="F3AAD2" w:themeFill="accent1" w:themeFillTint="66"/>
            <w:hideMark/>
          </w:tcPr>
          <w:p w14:paraId="6ECD4409" w14:textId="77777777" w:rsidR="006B702B" w:rsidRPr="006B702B" w:rsidRDefault="006B702B">
            <w:r w:rsidRPr="006B702B">
              <w:rPr>
                <w:b/>
                <w:bCs/>
              </w:rPr>
              <w:t>Registration</w:t>
            </w:r>
            <w:r w:rsidRPr="006B702B">
              <w:t xml:space="preserve"> - </w:t>
            </w:r>
            <w:r w:rsidRPr="006B702B">
              <w:rPr>
                <w:i/>
                <w:iCs/>
              </w:rPr>
              <w:t xml:space="preserve">meet outside Marae at 24 Shetland Street, Māori Hill </w:t>
            </w:r>
          </w:p>
        </w:tc>
        <w:tc>
          <w:tcPr>
            <w:tcW w:w="4429" w:type="dxa"/>
            <w:tcBorders>
              <w:bottom w:val="single" w:sz="4" w:space="0" w:color="auto"/>
            </w:tcBorders>
            <w:shd w:val="clear" w:color="auto" w:fill="EE80BC" w:themeFill="accent1" w:themeFillTint="99"/>
            <w:noWrap/>
            <w:hideMark/>
          </w:tcPr>
          <w:p w14:paraId="53B811D1" w14:textId="77777777" w:rsidR="006B702B" w:rsidRPr="006B702B" w:rsidRDefault="006B702B">
            <w:r w:rsidRPr="006B702B">
              <w:rPr>
                <w:b/>
                <w:bCs/>
              </w:rPr>
              <w:t>Arrival</w:t>
            </w:r>
            <w:r w:rsidRPr="006B702B">
              <w:t xml:space="preserve"> - </w:t>
            </w:r>
            <w:r w:rsidRPr="006B702B">
              <w:rPr>
                <w:i/>
                <w:iCs/>
              </w:rPr>
              <w:t xml:space="preserve">Morning Karakia </w:t>
            </w:r>
          </w:p>
        </w:tc>
      </w:tr>
      <w:tr w:rsidR="00F470ED" w:rsidRPr="006B702B" w14:paraId="7AB574EC" w14:textId="77777777" w:rsidTr="00F470ED">
        <w:trPr>
          <w:trHeight w:val="419"/>
        </w:trPr>
        <w:tc>
          <w:tcPr>
            <w:tcW w:w="1660" w:type="dxa"/>
            <w:noWrap/>
            <w:hideMark/>
          </w:tcPr>
          <w:p w14:paraId="59875368" w14:textId="20D3D316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9:00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37979C9E" w14:textId="56790C2D" w:rsidR="006B702B" w:rsidRPr="006B702B" w:rsidRDefault="006B702B">
            <w:pPr>
              <w:rPr>
                <w:i/>
                <w:iCs/>
              </w:rPr>
            </w:pPr>
            <w:r w:rsidRPr="006B702B">
              <w:rPr>
                <w:i/>
                <w:iCs/>
              </w:rPr>
              <w:t xml:space="preserve">Mihi </w:t>
            </w:r>
            <w:proofErr w:type="spellStart"/>
            <w:r w:rsidRPr="006B702B">
              <w:rPr>
                <w:i/>
                <w:iCs/>
              </w:rPr>
              <w:t>whakatau</w:t>
            </w:r>
            <w:proofErr w:type="spellEnd"/>
            <w:r w:rsidRPr="006B702B">
              <w:rPr>
                <w:i/>
                <w:iCs/>
              </w:rPr>
              <w:t xml:space="preserve"> </w:t>
            </w:r>
          </w:p>
        </w:tc>
        <w:tc>
          <w:tcPr>
            <w:tcW w:w="4429" w:type="dxa"/>
            <w:tcBorders>
              <w:bottom w:val="nil"/>
            </w:tcBorders>
            <w:shd w:val="clear" w:color="auto" w:fill="F3AAD2" w:themeFill="accent1" w:themeFillTint="66"/>
            <w:noWrap/>
            <w:hideMark/>
          </w:tcPr>
          <w:p w14:paraId="4E601916" w14:textId="77777777" w:rsidR="006B702B" w:rsidRPr="006B702B" w:rsidRDefault="006B702B">
            <w:pPr>
              <w:rPr>
                <w:i/>
                <w:iCs/>
              </w:rPr>
            </w:pPr>
            <w:proofErr w:type="spellStart"/>
            <w:r w:rsidRPr="006B702B">
              <w:rPr>
                <w:i/>
                <w:iCs/>
              </w:rPr>
              <w:t>Powhiri</w:t>
            </w:r>
            <w:proofErr w:type="spellEnd"/>
            <w:r w:rsidRPr="006B702B">
              <w:rPr>
                <w:i/>
                <w:iCs/>
              </w:rPr>
              <w:t xml:space="preserve"> at Arai </w:t>
            </w:r>
            <w:proofErr w:type="spellStart"/>
            <w:r w:rsidRPr="006B702B">
              <w:rPr>
                <w:i/>
                <w:iCs/>
              </w:rPr>
              <w:t>te</w:t>
            </w:r>
            <w:proofErr w:type="spellEnd"/>
            <w:r w:rsidRPr="006B702B">
              <w:rPr>
                <w:i/>
                <w:iCs/>
              </w:rPr>
              <w:t xml:space="preserve"> Uru Marae </w:t>
            </w:r>
          </w:p>
        </w:tc>
        <w:tc>
          <w:tcPr>
            <w:tcW w:w="4429" w:type="dxa"/>
            <w:tcBorders>
              <w:bottom w:val="nil"/>
            </w:tcBorders>
            <w:shd w:val="clear" w:color="auto" w:fill="EE80BC" w:themeFill="accent1" w:themeFillTint="99"/>
            <w:noWrap/>
            <w:hideMark/>
          </w:tcPr>
          <w:p w14:paraId="57AF49F7" w14:textId="77777777" w:rsidR="006B702B" w:rsidRPr="006B702B" w:rsidRDefault="006B702B">
            <w:r w:rsidRPr="006B702B">
              <w:t xml:space="preserve">Session 1 </w:t>
            </w:r>
            <w:proofErr w:type="gramStart"/>
            <w:r w:rsidRPr="006B702B">
              <w:t xml:space="preserve">-  </w:t>
            </w:r>
            <w:r w:rsidRPr="006B702B">
              <w:rPr>
                <w:i/>
                <w:iCs/>
              </w:rPr>
              <w:t>Open</w:t>
            </w:r>
            <w:proofErr w:type="gramEnd"/>
            <w:r w:rsidRPr="006B702B">
              <w:rPr>
                <w:i/>
                <w:iCs/>
              </w:rPr>
              <w:t xml:space="preserve"> Space </w:t>
            </w:r>
          </w:p>
        </w:tc>
      </w:tr>
      <w:tr w:rsidR="00F470ED" w:rsidRPr="006B702B" w14:paraId="0A11C674" w14:textId="77777777" w:rsidTr="00F470ED">
        <w:trPr>
          <w:trHeight w:val="553"/>
        </w:trPr>
        <w:tc>
          <w:tcPr>
            <w:tcW w:w="1660" w:type="dxa"/>
            <w:noWrap/>
            <w:hideMark/>
          </w:tcPr>
          <w:p w14:paraId="1E538D07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9:20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065612CC" w14:textId="77777777" w:rsidR="006B702B" w:rsidRPr="006B702B" w:rsidRDefault="006B702B">
            <w:r w:rsidRPr="006B702B">
              <w:rPr>
                <w:b/>
                <w:bCs/>
              </w:rPr>
              <w:t>Andrea Lemm</w:t>
            </w:r>
            <w:r w:rsidRPr="006B702B">
              <w:t xml:space="preserve"> - </w:t>
            </w:r>
            <w:r w:rsidRPr="006B702B">
              <w:rPr>
                <w:i/>
                <w:iCs/>
              </w:rPr>
              <w:t>Opening</w:t>
            </w:r>
            <w:r w:rsidRPr="006B702B">
              <w:t xml:space="preserve"> </w:t>
            </w:r>
            <w:r w:rsidRPr="006B702B">
              <w:rPr>
                <w:i/>
                <w:iCs/>
              </w:rPr>
              <w:t>Welcome</w:t>
            </w:r>
          </w:p>
        </w:tc>
        <w:tc>
          <w:tcPr>
            <w:tcW w:w="4429" w:type="dxa"/>
            <w:tcBorders>
              <w:top w:val="nil"/>
            </w:tcBorders>
            <w:shd w:val="clear" w:color="auto" w:fill="F3AAD2" w:themeFill="accent1" w:themeFillTint="66"/>
            <w:noWrap/>
            <w:hideMark/>
          </w:tcPr>
          <w:p w14:paraId="2F1BDA00" w14:textId="77777777" w:rsidR="006B702B" w:rsidRPr="006B702B" w:rsidRDefault="006B702B">
            <w:r w:rsidRPr="006B702B">
              <w:t> 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5A870D30" w14:textId="77777777" w:rsidR="006B702B" w:rsidRPr="006B702B" w:rsidRDefault="006B702B">
            <w:r w:rsidRPr="006B702B">
              <w:t> </w:t>
            </w:r>
          </w:p>
        </w:tc>
      </w:tr>
      <w:tr w:rsidR="00F470ED" w:rsidRPr="006B702B" w14:paraId="5ECA6305" w14:textId="77777777" w:rsidTr="00F470ED">
        <w:trPr>
          <w:trHeight w:val="2048"/>
        </w:trPr>
        <w:tc>
          <w:tcPr>
            <w:tcW w:w="1660" w:type="dxa"/>
            <w:noWrap/>
            <w:hideMark/>
          </w:tcPr>
          <w:p w14:paraId="66F705B6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9:35</w:t>
            </w:r>
          </w:p>
        </w:tc>
        <w:tc>
          <w:tcPr>
            <w:tcW w:w="3656" w:type="dxa"/>
            <w:shd w:val="clear" w:color="auto" w:fill="F9D4E8" w:themeFill="accent1" w:themeFillTint="33"/>
            <w:hideMark/>
          </w:tcPr>
          <w:p w14:paraId="2DA31273" w14:textId="77777777" w:rsidR="006B702B" w:rsidRPr="006B702B" w:rsidRDefault="006B702B">
            <w:r w:rsidRPr="006B702B">
              <w:rPr>
                <w:b/>
                <w:bCs/>
              </w:rPr>
              <w:t>Brent Gardiner</w:t>
            </w:r>
            <w:r w:rsidRPr="006B702B">
              <w:t xml:space="preserve"> - guest speaker opening address</w:t>
            </w:r>
            <w:r w:rsidRPr="006B702B">
              <w:br/>
            </w:r>
            <w:r w:rsidRPr="006B702B">
              <w:rPr>
                <w:i/>
                <w:iCs/>
              </w:rPr>
              <w:t xml:space="preserve">He </w:t>
            </w:r>
            <w:proofErr w:type="spellStart"/>
            <w:r w:rsidRPr="006B702B">
              <w:rPr>
                <w:i/>
                <w:iCs/>
              </w:rPr>
              <w:t>Huarahi</w:t>
            </w:r>
            <w:proofErr w:type="spellEnd"/>
            <w:r w:rsidRPr="006B702B">
              <w:rPr>
                <w:i/>
                <w:iCs/>
              </w:rPr>
              <w:t xml:space="preserve"> </w:t>
            </w:r>
            <w:proofErr w:type="spellStart"/>
            <w:r w:rsidRPr="006B702B">
              <w:rPr>
                <w:i/>
                <w:iCs/>
              </w:rPr>
              <w:t>Oranga</w:t>
            </w:r>
            <w:proofErr w:type="spellEnd"/>
            <w:r w:rsidRPr="006B702B">
              <w:rPr>
                <w:i/>
                <w:iCs/>
              </w:rPr>
              <w:t xml:space="preserve"> (A Road to Wellness) – </w:t>
            </w:r>
            <w:r w:rsidRPr="006B702B">
              <w:rPr>
                <w:i/>
                <w:iCs/>
              </w:rPr>
              <w:br/>
              <w:t xml:space="preserve">Using Solution Focused in a pluralistic and </w:t>
            </w:r>
            <w:r w:rsidRPr="006B702B">
              <w:rPr>
                <w:i/>
                <w:iCs/>
              </w:rPr>
              <w:br/>
              <w:t xml:space="preserve">bi-cultural meta-framework. 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64079EDD" w14:textId="5235CABA" w:rsidR="006B702B" w:rsidRPr="006B702B" w:rsidRDefault="006B702B">
            <w:pPr>
              <w:rPr>
                <w:i/>
                <w:iCs/>
              </w:rPr>
            </w:pPr>
            <w:r w:rsidRPr="006B702B">
              <w:rPr>
                <w:i/>
                <w:iCs/>
              </w:rPr>
              <w:t>welcoming korero (talk)</w:t>
            </w:r>
          </w:p>
        </w:tc>
        <w:tc>
          <w:tcPr>
            <w:tcW w:w="4429" w:type="dxa"/>
            <w:tcBorders>
              <w:top w:val="nil"/>
            </w:tcBorders>
            <w:shd w:val="clear" w:color="auto" w:fill="EE80BC" w:themeFill="accent1" w:themeFillTint="99"/>
            <w:noWrap/>
            <w:hideMark/>
          </w:tcPr>
          <w:p w14:paraId="1366835E" w14:textId="77777777" w:rsidR="006B702B" w:rsidRPr="006B702B" w:rsidRDefault="006B702B">
            <w:r w:rsidRPr="006B702B">
              <w:t> </w:t>
            </w:r>
          </w:p>
        </w:tc>
      </w:tr>
      <w:tr w:rsidR="00B3064E" w:rsidRPr="006B702B" w14:paraId="17354623" w14:textId="77777777" w:rsidTr="00F470ED">
        <w:trPr>
          <w:trHeight w:val="490"/>
        </w:trPr>
        <w:tc>
          <w:tcPr>
            <w:tcW w:w="1660" w:type="dxa"/>
            <w:noWrap/>
            <w:hideMark/>
          </w:tcPr>
          <w:p w14:paraId="1545A7A9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10:30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2C3DC700" w14:textId="047ECF7C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Kapu </w:t>
            </w:r>
            <w:proofErr w:type="spellStart"/>
            <w:r w:rsidRPr="006B702B">
              <w:rPr>
                <w:b/>
                <w:bCs/>
              </w:rPr>
              <w:t>ti</w:t>
            </w:r>
            <w:proofErr w:type="spellEnd"/>
            <w:r w:rsidRPr="006B702B">
              <w:rPr>
                <w:b/>
                <w:bCs/>
              </w:rPr>
              <w:t xml:space="preserve"> (morning tea)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59082536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Kapu </w:t>
            </w:r>
            <w:proofErr w:type="spellStart"/>
            <w:r w:rsidRPr="006B702B">
              <w:rPr>
                <w:b/>
                <w:bCs/>
              </w:rPr>
              <w:t>ti</w:t>
            </w:r>
            <w:proofErr w:type="spellEnd"/>
            <w:r w:rsidRPr="006B702B">
              <w:rPr>
                <w:b/>
                <w:bCs/>
              </w:rPr>
              <w:t xml:space="preserve"> (morning tea)</w:t>
            </w:r>
          </w:p>
        </w:tc>
        <w:tc>
          <w:tcPr>
            <w:tcW w:w="4429" w:type="dxa"/>
            <w:shd w:val="clear" w:color="auto" w:fill="EE80BC" w:themeFill="accent1" w:themeFillTint="99"/>
            <w:noWrap/>
            <w:hideMark/>
          </w:tcPr>
          <w:p w14:paraId="28887D22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Kapu </w:t>
            </w:r>
            <w:proofErr w:type="spellStart"/>
            <w:r w:rsidRPr="006B702B">
              <w:rPr>
                <w:b/>
                <w:bCs/>
              </w:rPr>
              <w:t>ti</w:t>
            </w:r>
            <w:proofErr w:type="spellEnd"/>
            <w:r w:rsidRPr="006B702B">
              <w:rPr>
                <w:b/>
                <w:bCs/>
              </w:rPr>
              <w:t xml:space="preserve"> (morning tea)</w:t>
            </w:r>
          </w:p>
        </w:tc>
      </w:tr>
      <w:tr w:rsidR="00F470ED" w:rsidRPr="006B702B" w14:paraId="7CC7ECA8" w14:textId="77777777" w:rsidTr="00F470ED">
        <w:trPr>
          <w:trHeight w:val="2213"/>
        </w:trPr>
        <w:tc>
          <w:tcPr>
            <w:tcW w:w="1660" w:type="dxa"/>
            <w:noWrap/>
            <w:hideMark/>
          </w:tcPr>
          <w:p w14:paraId="71D07CCF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10:50</w:t>
            </w:r>
          </w:p>
        </w:tc>
        <w:tc>
          <w:tcPr>
            <w:tcW w:w="3656" w:type="dxa"/>
            <w:shd w:val="clear" w:color="auto" w:fill="F9D4E8" w:themeFill="accent1" w:themeFillTint="33"/>
            <w:hideMark/>
          </w:tcPr>
          <w:p w14:paraId="66511811" w14:textId="77777777" w:rsidR="006B702B" w:rsidRPr="006B702B" w:rsidRDefault="006B702B">
            <w:r w:rsidRPr="006B702B">
              <w:rPr>
                <w:b/>
                <w:bCs/>
              </w:rPr>
              <w:t>Emma Burns &amp; John Henden</w:t>
            </w:r>
            <w:r w:rsidRPr="006B702B">
              <w:t xml:space="preserve"> - plenary</w:t>
            </w:r>
            <w:r w:rsidRPr="006B702B">
              <w:br/>
            </w:r>
            <w:r w:rsidRPr="006B702B">
              <w:rPr>
                <w:i/>
                <w:iCs/>
              </w:rPr>
              <w:t>‘what works’ in SF Suicide Prevention</w:t>
            </w:r>
          </w:p>
        </w:tc>
        <w:tc>
          <w:tcPr>
            <w:tcW w:w="4429" w:type="dxa"/>
            <w:shd w:val="clear" w:color="auto" w:fill="F3AAD2" w:themeFill="accent1" w:themeFillTint="66"/>
            <w:hideMark/>
          </w:tcPr>
          <w:p w14:paraId="50154294" w14:textId="77777777" w:rsidR="006B702B" w:rsidRPr="006B702B" w:rsidRDefault="006B702B">
            <w:r w:rsidRPr="006B702B">
              <w:rPr>
                <w:b/>
                <w:bCs/>
              </w:rPr>
              <w:t xml:space="preserve">Sharon Shea &amp; Stacey McGregor </w:t>
            </w:r>
            <w:r w:rsidRPr="006B702B">
              <w:t>- guest speakers</w:t>
            </w:r>
            <w:r w:rsidRPr="006B702B">
              <w:br/>
            </w:r>
            <w:proofErr w:type="spellStart"/>
            <w:r w:rsidRPr="006B702B">
              <w:rPr>
                <w:i/>
                <w:iCs/>
              </w:rPr>
              <w:t>Whāngaihia</w:t>
            </w:r>
            <w:proofErr w:type="spellEnd"/>
            <w:r w:rsidRPr="006B702B">
              <w:rPr>
                <w:i/>
                <w:iCs/>
              </w:rPr>
              <w:t xml:space="preserve"> Kia Tipu, Kia Puāwai - </w:t>
            </w:r>
            <w:r w:rsidRPr="006B702B">
              <w:rPr>
                <w:i/>
                <w:iCs/>
              </w:rPr>
              <w:br/>
              <w:t xml:space="preserve">Braiding </w:t>
            </w:r>
            <w:proofErr w:type="spellStart"/>
            <w:r w:rsidRPr="006B702B">
              <w:rPr>
                <w:i/>
                <w:iCs/>
              </w:rPr>
              <w:t>kaupapa</w:t>
            </w:r>
            <w:proofErr w:type="spellEnd"/>
            <w:r w:rsidRPr="006B702B">
              <w:rPr>
                <w:i/>
                <w:iCs/>
              </w:rPr>
              <w:t xml:space="preserve"> Māori and neuroscience </w:t>
            </w:r>
            <w:r w:rsidRPr="006B702B">
              <w:rPr>
                <w:i/>
                <w:iCs/>
              </w:rPr>
              <w:br/>
              <w:t xml:space="preserve">to deliver improved outcomes to </w:t>
            </w:r>
            <w:proofErr w:type="spellStart"/>
            <w:r w:rsidRPr="006B702B">
              <w:rPr>
                <w:i/>
                <w:iCs/>
              </w:rPr>
              <w:t>Oranga</w:t>
            </w:r>
            <w:proofErr w:type="spellEnd"/>
            <w:r w:rsidRPr="006B702B">
              <w:rPr>
                <w:i/>
                <w:iCs/>
              </w:rPr>
              <w:t xml:space="preserve"> Tamariki </w:t>
            </w:r>
            <w:r w:rsidRPr="006B702B">
              <w:rPr>
                <w:i/>
                <w:iCs/>
              </w:rPr>
              <w:br/>
              <w:t>caregivers</w:t>
            </w:r>
          </w:p>
        </w:tc>
        <w:tc>
          <w:tcPr>
            <w:tcW w:w="4429" w:type="dxa"/>
            <w:shd w:val="clear" w:color="auto" w:fill="EE80BC" w:themeFill="accent1" w:themeFillTint="99"/>
            <w:noWrap/>
            <w:hideMark/>
          </w:tcPr>
          <w:p w14:paraId="5AA81203" w14:textId="77777777" w:rsidR="006B702B" w:rsidRPr="006B702B" w:rsidRDefault="006B702B">
            <w:r w:rsidRPr="006B702B">
              <w:t xml:space="preserve">Session 2 - </w:t>
            </w:r>
            <w:r w:rsidRPr="006B702B">
              <w:rPr>
                <w:i/>
                <w:iCs/>
              </w:rPr>
              <w:t xml:space="preserve">Boast &amp; Bag </w:t>
            </w:r>
          </w:p>
        </w:tc>
      </w:tr>
      <w:tr w:rsidR="00B3064E" w:rsidRPr="006B702B" w14:paraId="2BD08249" w14:textId="77777777" w:rsidTr="00F470ED">
        <w:trPr>
          <w:trHeight w:val="840"/>
        </w:trPr>
        <w:tc>
          <w:tcPr>
            <w:tcW w:w="1660" w:type="dxa"/>
            <w:noWrap/>
            <w:hideMark/>
          </w:tcPr>
          <w:p w14:paraId="1CCED4A1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12:30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45BFF809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Kai Hakari (lunch)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709B390C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Kai Hakari (lunch)</w:t>
            </w:r>
          </w:p>
        </w:tc>
        <w:tc>
          <w:tcPr>
            <w:tcW w:w="4429" w:type="dxa"/>
            <w:tcBorders>
              <w:bottom w:val="single" w:sz="4" w:space="0" w:color="auto"/>
            </w:tcBorders>
            <w:shd w:val="clear" w:color="auto" w:fill="EE80BC" w:themeFill="accent1" w:themeFillTint="99"/>
            <w:noWrap/>
            <w:hideMark/>
          </w:tcPr>
          <w:p w14:paraId="0DE88204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Conference Close - </w:t>
            </w:r>
            <w:proofErr w:type="spellStart"/>
            <w:r w:rsidRPr="006B702B">
              <w:rPr>
                <w:b/>
                <w:bCs/>
              </w:rPr>
              <w:t>Poroaki</w:t>
            </w:r>
            <w:proofErr w:type="spellEnd"/>
            <w:r w:rsidRPr="006B702B">
              <w:rPr>
                <w:b/>
                <w:bCs/>
              </w:rPr>
              <w:t xml:space="preserve"> </w:t>
            </w:r>
          </w:p>
        </w:tc>
      </w:tr>
      <w:tr w:rsidR="00F470ED" w:rsidRPr="006B702B" w14:paraId="19C5DD09" w14:textId="77777777" w:rsidTr="00F470ED">
        <w:trPr>
          <w:trHeight w:val="2400"/>
        </w:trPr>
        <w:tc>
          <w:tcPr>
            <w:tcW w:w="1660" w:type="dxa"/>
            <w:noWrap/>
            <w:hideMark/>
          </w:tcPr>
          <w:p w14:paraId="7922F226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lastRenderedPageBreak/>
              <w:t>13:00</w:t>
            </w:r>
          </w:p>
        </w:tc>
        <w:tc>
          <w:tcPr>
            <w:tcW w:w="3656" w:type="dxa"/>
            <w:shd w:val="clear" w:color="auto" w:fill="F9D4E8" w:themeFill="accent1" w:themeFillTint="33"/>
            <w:hideMark/>
          </w:tcPr>
          <w:p w14:paraId="4CB08E85" w14:textId="0FEA7130" w:rsidR="006B702B" w:rsidRPr="006B702B" w:rsidRDefault="006B702B">
            <w:r w:rsidRPr="006B702B">
              <w:t xml:space="preserve">Session 3/Workshop Options </w:t>
            </w:r>
            <w:r w:rsidRPr="006B702B">
              <w:br/>
              <w:t>(3 options running concurrently, more information coming out closer to the conference)</w:t>
            </w:r>
          </w:p>
        </w:tc>
        <w:tc>
          <w:tcPr>
            <w:tcW w:w="4429" w:type="dxa"/>
            <w:shd w:val="clear" w:color="auto" w:fill="F3AAD2" w:themeFill="accent1" w:themeFillTint="66"/>
            <w:hideMark/>
          </w:tcPr>
          <w:p w14:paraId="2C5861C1" w14:textId="3004E733" w:rsidR="006B702B" w:rsidRPr="006B702B" w:rsidRDefault="006B702B">
            <w:r w:rsidRPr="006B702B">
              <w:t xml:space="preserve">Session 3/Workshop Options </w:t>
            </w:r>
            <w:r w:rsidRPr="006B702B">
              <w:br/>
              <w:t>(2 options running concurrently)</w:t>
            </w:r>
            <w:r w:rsidRPr="006B702B">
              <w:br/>
              <w:t xml:space="preserve"> </w:t>
            </w:r>
            <w:r w:rsidRPr="006B702B">
              <w:br/>
            </w:r>
            <w:r w:rsidRPr="006B702B">
              <w:rPr>
                <w:b/>
                <w:bCs/>
              </w:rPr>
              <w:t>Matt Cameron</w:t>
            </w:r>
            <w:r w:rsidRPr="006B702B">
              <w:t xml:space="preserve"> - </w:t>
            </w:r>
            <w:r w:rsidRPr="006B702B">
              <w:rPr>
                <w:i/>
                <w:iCs/>
              </w:rPr>
              <w:t>Solution Focus and AI</w:t>
            </w:r>
            <w:r w:rsidRPr="006B702B">
              <w:br/>
              <w:t xml:space="preserve"> </w:t>
            </w:r>
            <w:r w:rsidRPr="006B702B">
              <w:br/>
            </w:r>
            <w:r w:rsidRPr="006B702B">
              <w:rPr>
                <w:b/>
                <w:bCs/>
              </w:rPr>
              <w:t>Andrea Lemm</w:t>
            </w:r>
            <w:r w:rsidRPr="006B702B">
              <w:t xml:space="preserve"> - </w:t>
            </w:r>
            <w:proofErr w:type="spellStart"/>
            <w:r w:rsidRPr="006B702B">
              <w:rPr>
                <w:i/>
                <w:iCs/>
              </w:rPr>
              <w:t>Einklang</w:t>
            </w:r>
            <w:proofErr w:type="spellEnd"/>
            <w:r w:rsidRPr="006B702B">
              <w:rPr>
                <w:i/>
                <w:iCs/>
              </w:rPr>
              <w:t>/ Mauri Tau a bicultural supervision approach with Solution Focus at the centre</w:t>
            </w:r>
            <w:r w:rsidRPr="006B702B">
              <w:t xml:space="preserve">  </w:t>
            </w:r>
          </w:p>
        </w:tc>
        <w:tc>
          <w:tcPr>
            <w:tcW w:w="4429" w:type="dxa"/>
            <w:tcBorders>
              <w:bottom w:val="nil"/>
            </w:tcBorders>
            <w:shd w:val="clear" w:color="auto" w:fill="EE80BC" w:themeFill="accent1" w:themeFillTint="99"/>
            <w:noWrap/>
            <w:hideMark/>
          </w:tcPr>
          <w:p w14:paraId="55AAEFFF" w14:textId="435BE328" w:rsidR="006B702B" w:rsidRPr="006B702B" w:rsidRDefault="006B702B">
            <w:r w:rsidRPr="006B702B">
              <w:t> </w:t>
            </w:r>
          </w:p>
        </w:tc>
      </w:tr>
      <w:tr w:rsidR="00F470ED" w:rsidRPr="006B702B" w14:paraId="512EAAFF" w14:textId="77777777" w:rsidTr="00F470ED">
        <w:trPr>
          <w:trHeight w:val="846"/>
        </w:trPr>
        <w:tc>
          <w:tcPr>
            <w:tcW w:w="1660" w:type="dxa"/>
            <w:noWrap/>
            <w:hideMark/>
          </w:tcPr>
          <w:p w14:paraId="56BD5C1D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13:45</w:t>
            </w:r>
          </w:p>
        </w:tc>
        <w:tc>
          <w:tcPr>
            <w:tcW w:w="3656" w:type="dxa"/>
            <w:shd w:val="clear" w:color="auto" w:fill="F9D4E8" w:themeFill="accent1" w:themeFillTint="33"/>
            <w:hideMark/>
          </w:tcPr>
          <w:p w14:paraId="3983A711" w14:textId="4726622C" w:rsidR="006B702B" w:rsidRPr="006B702B" w:rsidRDefault="006B702B">
            <w:r w:rsidRPr="006B702B">
              <w:t xml:space="preserve">Session 4/Workshop Options </w:t>
            </w:r>
            <w:r w:rsidRPr="006B702B">
              <w:br/>
              <w:t>(3 options running concurrently)</w:t>
            </w:r>
          </w:p>
        </w:tc>
        <w:tc>
          <w:tcPr>
            <w:tcW w:w="4429" w:type="dxa"/>
            <w:shd w:val="clear" w:color="auto" w:fill="F3AAD2" w:themeFill="accent1" w:themeFillTint="66"/>
            <w:hideMark/>
          </w:tcPr>
          <w:p w14:paraId="0AAD0B8C" w14:textId="77777777" w:rsidR="006B702B" w:rsidRPr="006B702B" w:rsidRDefault="006B702B">
            <w:r w:rsidRPr="006B702B">
              <w:t>Session 4/Workshop Options</w:t>
            </w:r>
            <w:r w:rsidRPr="006B702B">
              <w:br/>
              <w:t xml:space="preserve">(2 options running concurrently) 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2BA0C191" w14:textId="77777777" w:rsidR="006B702B" w:rsidRPr="006B702B" w:rsidRDefault="006B702B">
            <w:r w:rsidRPr="006B702B">
              <w:t> </w:t>
            </w:r>
          </w:p>
        </w:tc>
      </w:tr>
      <w:tr w:rsidR="00B3064E" w:rsidRPr="006B702B" w14:paraId="60EA7F59" w14:textId="77777777" w:rsidTr="00F470ED">
        <w:trPr>
          <w:trHeight w:val="561"/>
        </w:trPr>
        <w:tc>
          <w:tcPr>
            <w:tcW w:w="1660" w:type="dxa"/>
            <w:noWrap/>
            <w:hideMark/>
          </w:tcPr>
          <w:p w14:paraId="0662D1E1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14:30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181A6508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Kapu </w:t>
            </w:r>
            <w:proofErr w:type="spellStart"/>
            <w:r w:rsidRPr="006B702B">
              <w:rPr>
                <w:b/>
                <w:bCs/>
              </w:rPr>
              <w:t>ti</w:t>
            </w:r>
            <w:proofErr w:type="spellEnd"/>
            <w:r w:rsidRPr="006B702B">
              <w:rPr>
                <w:b/>
                <w:bCs/>
              </w:rPr>
              <w:t xml:space="preserve"> (afternoon tea)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47A2918A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Kapu </w:t>
            </w:r>
            <w:proofErr w:type="spellStart"/>
            <w:r w:rsidRPr="006B702B">
              <w:rPr>
                <w:b/>
                <w:bCs/>
              </w:rPr>
              <w:t>ti</w:t>
            </w:r>
            <w:proofErr w:type="spellEnd"/>
            <w:r w:rsidRPr="006B702B">
              <w:rPr>
                <w:b/>
                <w:bCs/>
              </w:rPr>
              <w:t xml:space="preserve"> (afternoon tea)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42B6265C" w14:textId="77777777" w:rsidR="006B702B" w:rsidRPr="006B702B" w:rsidRDefault="006B702B">
            <w:r w:rsidRPr="006B702B">
              <w:t> </w:t>
            </w:r>
          </w:p>
        </w:tc>
      </w:tr>
      <w:tr w:rsidR="00F470ED" w:rsidRPr="006B702B" w14:paraId="6B372671" w14:textId="77777777" w:rsidTr="00F470ED">
        <w:trPr>
          <w:trHeight w:val="966"/>
        </w:trPr>
        <w:tc>
          <w:tcPr>
            <w:tcW w:w="1660" w:type="dxa"/>
            <w:noWrap/>
            <w:hideMark/>
          </w:tcPr>
          <w:p w14:paraId="1F2450B3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14:50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4F38B4EC" w14:textId="77777777" w:rsidR="006B702B" w:rsidRPr="006B702B" w:rsidRDefault="006B702B">
            <w:r w:rsidRPr="006B702B">
              <w:t>Session 5/ Workshop options</w:t>
            </w:r>
          </w:p>
        </w:tc>
        <w:tc>
          <w:tcPr>
            <w:tcW w:w="4429" w:type="dxa"/>
            <w:shd w:val="clear" w:color="auto" w:fill="F3AAD2" w:themeFill="accent1" w:themeFillTint="66"/>
            <w:hideMark/>
          </w:tcPr>
          <w:p w14:paraId="4D81B007" w14:textId="77777777" w:rsidR="006B702B" w:rsidRPr="006B702B" w:rsidRDefault="006B702B">
            <w:r w:rsidRPr="006B702B">
              <w:t xml:space="preserve">The </w:t>
            </w:r>
            <w:proofErr w:type="spellStart"/>
            <w:r w:rsidRPr="006B702B">
              <w:t>Mindsetter</w:t>
            </w:r>
            <w:proofErr w:type="spellEnd"/>
            <w:r w:rsidRPr="006B702B">
              <w:t xml:space="preserve"> Game 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034AE4C6" w14:textId="77777777" w:rsidR="006B702B" w:rsidRPr="006B702B" w:rsidRDefault="006B702B"/>
        </w:tc>
      </w:tr>
      <w:tr w:rsidR="00B3064E" w:rsidRPr="006B702B" w14:paraId="094FE3B9" w14:textId="77777777" w:rsidTr="00F470ED">
        <w:trPr>
          <w:trHeight w:val="840"/>
        </w:trPr>
        <w:tc>
          <w:tcPr>
            <w:tcW w:w="1660" w:type="dxa"/>
            <w:noWrap/>
            <w:hideMark/>
          </w:tcPr>
          <w:p w14:paraId="3DCAA4D4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16:00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22223973" w14:textId="77777777" w:rsidR="006B702B" w:rsidRPr="006B702B" w:rsidRDefault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 xml:space="preserve">Closing Karakia 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1602C1DA" w14:textId="77777777" w:rsidR="006B702B" w:rsidRPr="006B702B" w:rsidRDefault="006B702B">
            <w:pPr>
              <w:rPr>
                <w:b/>
                <w:bCs/>
              </w:rPr>
            </w:pPr>
            <w:proofErr w:type="spellStart"/>
            <w:r w:rsidRPr="006B702B">
              <w:rPr>
                <w:b/>
                <w:bCs/>
              </w:rPr>
              <w:t>Poroaki</w:t>
            </w:r>
            <w:proofErr w:type="spellEnd"/>
            <w:r w:rsidRPr="006B702B">
              <w:rPr>
                <w:b/>
                <w:bCs/>
              </w:rPr>
              <w:t xml:space="preserve"> and closing Karakia 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02D39035" w14:textId="77777777" w:rsidR="006B702B" w:rsidRPr="006B702B" w:rsidRDefault="006B702B">
            <w:pPr>
              <w:rPr>
                <w:b/>
                <w:bCs/>
              </w:rPr>
            </w:pPr>
          </w:p>
        </w:tc>
      </w:tr>
      <w:tr w:rsidR="00B3064E" w:rsidRPr="006B702B" w14:paraId="4E47C2E1" w14:textId="77777777" w:rsidTr="00F470ED">
        <w:trPr>
          <w:trHeight w:val="840"/>
        </w:trPr>
        <w:tc>
          <w:tcPr>
            <w:tcW w:w="1660" w:type="dxa"/>
            <w:noWrap/>
            <w:hideMark/>
          </w:tcPr>
          <w:p w14:paraId="58DFF8F7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16:30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235EF483" w14:textId="77777777" w:rsidR="006B702B" w:rsidRPr="006B702B" w:rsidRDefault="006B702B">
            <w:r w:rsidRPr="006B702B">
              <w:t>AGM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0CD71983" w14:textId="77777777" w:rsidR="006B702B" w:rsidRPr="006B702B" w:rsidRDefault="006B702B">
            <w:r w:rsidRPr="006B702B">
              <w:t> </w:t>
            </w:r>
          </w:p>
        </w:tc>
        <w:tc>
          <w:tcPr>
            <w:tcW w:w="4429" w:type="dxa"/>
            <w:tcBorders>
              <w:top w:val="nil"/>
              <w:bottom w:val="nil"/>
            </w:tcBorders>
            <w:shd w:val="clear" w:color="auto" w:fill="EE80BC" w:themeFill="accent1" w:themeFillTint="99"/>
            <w:noWrap/>
            <w:hideMark/>
          </w:tcPr>
          <w:p w14:paraId="32FA7ADA" w14:textId="77777777" w:rsidR="006B702B" w:rsidRPr="006B702B" w:rsidRDefault="006B702B"/>
        </w:tc>
      </w:tr>
      <w:tr w:rsidR="00B3064E" w:rsidRPr="006B702B" w14:paraId="75725680" w14:textId="77777777" w:rsidTr="00F470ED">
        <w:trPr>
          <w:trHeight w:val="840"/>
        </w:trPr>
        <w:tc>
          <w:tcPr>
            <w:tcW w:w="1660" w:type="dxa"/>
            <w:noWrap/>
            <w:hideMark/>
          </w:tcPr>
          <w:p w14:paraId="320C08BB" w14:textId="77777777" w:rsidR="006B702B" w:rsidRPr="006B702B" w:rsidRDefault="006B702B" w:rsidP="006B702B">
            <w:pPr>
              <w:rPr>
                <w:b/>
                <w:bCs/>
              </w:rPr>
            </w:pPr>
            <w:r w:rsidRPr="006B702B">
              <w:rPr>
                <w:b/>
                <w:bCs/>
              </w:rPr>
              <w:t>18:00</w:t>
            </w:r>
          </w:p>
        </w:tc>
        <w:tc>
          <w:tcPr>
            <w:tcW w:w="3656" w:type="dxa"/>
            <w:shd w:val="clear" w:color="auto" w:fill="F9D4E8" w:themeFill="accent1" w:themeFillTint="33"/>
            <w:noWrap/>
            <w:hideMark/>
          </w:tcPr>
          <w:p w14:paraId="12B7C35B" w14:textId="77777777" w:rsidR="006B702B" w:rsidRPr="006B702B" w:rsidRDefault="006B702B">
            <w:r w:rsidRPr="006B702B">
              <w:t>Social event option more information soon</w:t>
            </w:r>
          </w:p>
        </w:tc>
        <w:tc>
          <w:tcPr>
            <w:tcW w:w="4429" w:type="dxa"/>
            <w:shd w:val="clear" w:color="auto" w:fill="F3AAD2" w:themeFill="accent1" w:themeFillTint="66"/>
            <w:noWrap/>
            <w:hideMark/>
          </w:tcPr>
          <w:p w14:paraId="2ECE303C" w14:textId="77777777" w:rsidR="006B702B" w:rsidRPr="006B702B" w:rsidRDefault="006B702B">
            <w:r w:rsidRPr="006B702B">
              <w:t xml:space="preserve">Dinner location and booking options to be confirmed </w:t>
            </w:r>
          </w:p>
        </w:tc>
        <w:tc>
          <w:tcPr>
            <w:tcW w:w="4429" w:type="dxa"/>
            <w:tcBorders>
              <w:top w:val="nil"/>
            </w:tcBorders>
            <w:shd w:val="clear" w:color="auto" w:fill="EE80BC" w:themeFill="accent1" w:themeFillTint="99"/>
            <w:noWrap/>
            <w:hideMark/>
          </w:tcPr>
          <w:p w14:paraId="371D2DC9" w14:textId="77777777" w:rsidR="006B702B" w:rsidRPr="006B702B" w:rsidRDefault="006B702B"/>
        </w:tc>
      </w:tr>
    </w:tbl>
    <w:p w14:paraId="0C363575" w14:textId="2C269306" w:rsidR="00AE5C8C" w:rsidRDefault="00AE5C8C"/>
    <w:p w14:paraId="112C38F5" w14:textId="77777777" w:rsidR="00F470ED" w:rsidRDefault="00F470ED"/>
    <w:p w14:paraId="3BB090EA" w14:textId="77777777" w:rsidR="00F470ED" w:rsidRDefault="00F470ED"/>
    <w:p w14:paraId="4119FECE" w14:textId="77777777" w:rsidR="00F470ED" w:rsidRDefault="00F470ED"/>
    <w:p w14:paraId="46E548EB" w14:textId="37263E23" w:rsidR="00F470ED" w:rsidRDefault="00F470E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09C0D1" wp14:editId="5BBAF4DE">
            <wp:simplePos x="0" y="0"/>
            <wp:positionH relativeFrom="column">
              <wp:posOffset>333375</wp:posOffset>
            </wp:positionH>
            <wp:positionV relativeFrom="paragraph">
              <wp:posOffset>-2299018</wp:posOffset>
            </wp:positionV>
            <wp:extent cx="8139733" cy="10358269"/>
            <wp:effectExtent l="0" t="0" r="0" b="0"/>
            <wp:wrapNone/>
            <wp:docPr id="3722013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01348" name="Picture 3722013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9733" cy="103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DB616" w14:textId="32D42A64" w:rsidR="00F470ED" w:rsidRDefault="00F470ED" w:rsidP="00F470ED">
      <w:pPr>
        <w:tabs>
          <w:tab w:val="left" w:pos="11258"/>
        </w:tabs>
      </w:pPr>
      <w:r>
        <w:tab/>
      </w:r>
    </w:p>
    <w:p w14:paraId="655FE458" w14:textId="77777777" w:rsidR="00F470ED" w:rsidRDefault="00F470ED"/>
    <w:p w14:paraId="53977D36" w14:textId="77777777" w:rsidR="00F470ED" w:rsidRDefault="00F470ED"/>
    <w:p w14:paraId="4ADF3EFC" w14:textId="77777777" w:rsidR="00F470ED" w:rsidRDefault="00F470ED"/>
    <w:p w14:paraId="5C085C91" w14:textId="77777777" w:rsidR="00F470ED" w:rsidRDefault="00F470ED"/>
    <w:p w14:paraId="2CB70785" w14:textId="77777777" w:rsidR="00F470ED" w:rsidRDefault="00F470ED"/>
    <w:sectPr w:rsidR="00F470ED" w:rsidSect="00B3064E">
      <w:headerReference w:type="even" r:id="rId7"/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F6939" w14:textId="77777777" w:rsidR="00D6523C" w:rsidRDefault="00D6523C" w:rsidP="00B3064E">
      <w:pPr>
        <w:spacing w:after="0" w:line="240" w:lineRule="auto"/>
      </w:pPr>
      <w:r>
        <w:separator/>
      </w:r>
    </w:p>
  </w:endnote>
  <w:endnote w:type="continuationSeparator" w:id="0">
    <w:p w14:paraId="1A3FFB2D" w14:textId="77777777" w:rsidR="00D6523C" w:rsidRDefault="00D6523C" w:rsidP="00B30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9FB80" w14:textId="77777777" w:rsidR="00D6523C" w:rsidRDefault="00D6523C" w:rsidP="00B3064E">
      <w:pPr>
        <w:spacing w:after="0" w:line="240" w:lineRule="auto"/>
      </w:pPr>
      <w:r>
        <w:separator/>
      </w:r>
    </w:p>
  </w:footnote>
  <w:footnote w:type="continuationSeparator" w:id="0">
    <w:p w14:paraId="438CE9EF" w14:textId="77777777" w:rsidR="00D6523C" w:rsidRDefault="00D6523C" w:rsidP="00B30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07F30" w14:textId="77777777" w:rsidR="0078738E" w:rsidRDefault="007873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D241C" w14:textId="77777777" w:rsidR="0078738E" w:rsidRDefault="007873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658A5" w14:textId="77777777" w:rsidR="0078738E" w:rsidRDefault="007873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02B"/>
    <w:rsid w:val="000E33A0"/>
    <w:rsid w:val="001C6688"/>
    <w:rsid w:val="00353655"/>
    <w:rsid w:val="003857A2"/>
    <w:rsid w:val="003E59D0"/>
    <w:rsid w:val="006B702B"/>
    <w:rsid w:val="0078738E"/>
    <w:rsid w:val="009265D7"/>
    <w:rsid w:val="00A473F5"/>
    <w:rsid w:val="00AE5C8C"/>
    <w:rsid w:val="00B3064E"/>
    <w:rsid w:val="00CC31B0"/>
    <w:rsid w:val="00D03615"/>
    <w:rsid w:val="00D6523C"/>
    <w:rsid w:val="00E60A2B"/>
    <w:rsid w:val="00EE6650"/>
    <w:rsid w:val="00F4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B6921"/>
  <w15:chartTrackingRefBased/>
  <w15:docId w15:val="{0EA990F0-9022-4BFA-B891-7467819B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NZ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7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702B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702B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70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7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7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7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702B"/>
    <w:rPr>
      <w:rFonts w:asciiTheme="majorHAnsi" w:eastAsiaTheme="majorEastAsia" w:hAnsiTheme="majorHAnsi" w:cstheme="majorBidi"/>
      <w:color w:val="B3186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2B"/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702B"/>
    <w:rPr>
      <w:rFonts w:eastAsiaTheme="majorEastAsia" w:cstheme="majorBidi"/>
      <w:color w:val="B3186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702B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702B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7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7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7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7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7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B702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70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B702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B7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7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7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702B"/>
    <w:rPr>
      <w:i/>
      <w:iCs/>
      <w:color w:val="B3186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702B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702B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702B"/>
    <w:rPr>
      <w:b/>
      <w:bCs/>
      <w:smallCaps/>
      <w:color w:val="B3186D" w:themeColor="accent1" w:themeShade="BF"/>
      <w:spacing w:val="5"/>
    </w:rPr>
  </w:style>
  <w:style w:type="table" w:styleId="TableGrid">
    <w:name w:val="Table Grid"/>
    <w:basedOn w:val="TableNormal"/>
    <w:uiPriority w:val="39"/>
    <w:rsid w:val="006B7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0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64E"/>
  </w:style>
  <w:style w:type="paragraph" w:styleId="Footer">
    <w:name w:val="footer"/>
    <w:basedOn w:val="Normal"/>
    <w:link w:val="FooterChar"/>
    <w:uiPriority w:val="99"/>
    <w:unhideWhenUsed/>
    <w:rsid w:val="00B30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3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allery">
  <a:themeElements>
    <a:clrScheme name="Custom 1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1430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Lemm</dc:creator>
  <cp:keywords/>
  <dc:description/>
  <cp:lastModifiedBy>Dion Sing</cp:lastModifiedBy>
  <cp:revision>2</cp:revision>
  <dcterms:created xsi:type="dcterms:W3CDTF">2025-05-27T01:28:00Z</dcterms:created>
  <dcterms:modified xsi:type="dcterms:W3CDTF">2025-05-27T01:28:00Z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2025-05-24T10:02:57Z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af40231b-52b4-4e20-b57a-c869ba289c62</vt:lpwstr>
  </property>
  <property fmtid="{D5CDD505-2E9C-101B-9397-08002B2CF9AE}" pid="8" name="MSIP_Label_71cef378-a6aa-44c9-b808-28fb30f5a5a6_ContentBits">
    <vt:lpwstr>1</vt:lpwstr>
  </property>
  <property fmtid="{D5CDD505-2E9C-101B-9397-08002B2CF9AE}" pid="9" name="MSIP_Label_71cef378-a6aa-44c9-b808-28fb30f5a5a6_Tag">
    <vt:lpwstr>10, 3, 0, 1</vt:lpwstr>
  </property>
</Properties>
</file>